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5E775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E7757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22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9"/>
        <w:gridCol w:w="7414"/>
        <w:gridCol w:w="7596"/>
      </w:tblGrid>
      <w:tr w:rsidR="00620C9A" w:rsidRPr="006E1004" w:rsidTr="00101273">
        <w:trPr>
          <w:trHeight w:val="483"/>
        </w:trPr>
        <w:tc>
          <w:tcPr>
            <w:tcW w:w="7389" w:type="dxa"/>
          </w:tcPr>
          <w:p w:rsidR="00620C9A" w:rsidRPr="005E77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14" w:type="dxa"/>
          </w:tcPr>
          <w:p w:rsidR="00620C9A" w:rsidRPr="005E77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96" w:type="dxa"/>
          </w:tcPr>
          <w:p w:rsidR="00620C9A" w:rsidRPr="005E77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E77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5E77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E7757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5E775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E7757">
              <w:rPr>
                <w:rFonts w:asciiTheme="majorBidi" w:hAnsiTheme="majorBidi" w:cstheme="majorBidi"/>
                <w:sz w:val="24"/>
                <w:szCs w:val="24"/>
              </w:rPr>
              <w:t>Саидгараева</w:t>
            </w:r>
            <w:proofErr w:type="spellEnd"/>
            <w:r w:rsidRPr="005E7757">
              <w:rPr>
                <w:rFonts w:asciiTheme="majorBidi" w:hAnsiTheme="majorBidi" w:cstheme="majorBidi"/>
                <w:sz w:val="24"/>
                <w:szCs w:val="24"/>
              </w:rPr>
              <w:t xml:space="preserve"> Ф.А.</w:t>
            </w:r>
          </w:p>
          <w:p w:rsidR="001012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0127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101273">
              <w:rPr>
                <w:rFonts w:asciiTheme="majorBidi" w:hAnsiTheme="majorBidi" w:cstheme="majorBidi"/>
                <w:sz w:val="24"/>
                <w:szCs w:val="24"/>
              </w:rPr>
              <w:t xml:space="preserve"> 1 Педагогического сов</w:t>
            </w:r>
            <w:bookmarkStart w:id="0" w:name="_GoBack"/>
            <w:bookmarkEnd w:id="0"/>
            <w:r w:rsidR="00101273">
              <w:rPr>
                <w:rFonts w:asciiTheme="majorBidi" w:hAnsiTheme="majorBidi" w:cstheme="majorBidi"/>
                <w:sz w:val="24"/>
                <w:szCs w:val="24"/>
              </w:rPr>
              <w:t>ета</w:t>
            </w:r>
          </w:p>
          <w:p w:rsidR="00620C9A" w:rsidRPr="001012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1273">
              <w:rPr>
                <w:rFonts w:asciiTheme="majorBidi" w:hAnsiTheme="majorBidi" w:cstheme="majorBidi"/>
                <w:sz w:val="24"/>
                <w:szCs w:val="24"/>
              </w:rPr>
              <w:t>Приказ № 229</w:t>
            </w:r>
          </w:p>
          <w:p w:rsidR="00620C9A" w:rsidRPr="001012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01273">
              <w:rPr>
                <w:rFonts w:asciiTheme="majorBidi" w:hAnsiTheme="majorBidi" w:cstheme="majorBidi"/>
                <w:sz w:val="24"/>
                <w:szCs w:val="24"/>
              </w:rPr>
              <w:t xml:space="preserve"> “29.08.2023”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01273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561B8E" w:rsidRPr="00E86960" w:rsidRDefault="0030678A" w:rsidP="00561B8E">
      <w:pPr>
        <w:pStyle w:val="31"/>
        <w:numPr>
          <w:ilvl w:val="0"/>
          <w:numId w:val="6"/>
        </w:numPr>
        <w:shd w:val="clear" w:color="auto" w:fill="auto"/>
        <w:tabs>
          <w:tab w:val="left" w:pos="811"/>
        </w:tabs>
        <w:spacing w:before="0" w:line="276" w:lineRule="auto"/>
        <w:ind w:left="20" w:right="20" w:firstLine="600"/>
        <w:rPr>
          <w:color w:val="000000" w:themeColor="text1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5E7757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5E7757">
        <w:rPr>
          <w:rStyle w:val="markedcontent"/>
          <w:rFonts w:asciiTheme="majorBidi" w:hAnsiTheme="majorBidi" w:cstheme="majorBidi"/>
          <w:sz w:val="28"/>
          <w:szCs w:val="28"/>
        </w:rPr>
        <w:t xml:space="preserve"> по </w:t>
      </w:r>
      <w:r w:rsidR="00101273" w:rsidRPr="00101273">
        <w:rPr>
          <w:rStyle w:val="markedcontent"/>
          <w:rFonts w:asciiTheme="majorBidi" w:hAnsiTheme="majorBidi" w:cstheme="majorBidi"/>
          <w:sz w:val="28"/>
          <w:szCs w:val="28"/>
        </w:rPr>
        <w:t>классам и учебным предметам и 1</w:t>
      </w:r>
      <w:r w:rsidR="005E7757" w:rsidRPr="00101273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101273" w:rsidRPr="00101273">
        <w:rPr>
          <w:rStyle w:val="markedcontent"/>
          <w:rFonts w:asciiTheme="majorBidi" w:hAnsiTheme="majorBidi" w:cstheme="majorBidi"/>
          <w:sz w:val="28"/>
          <w:szCs w:val="28"/>
        </w:rPr>
        <w:t>2 и 3-4</w:t>
      </w:r>
      <w:r w:rsidR="00561B8E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 реализующих ООП, регламентируемую </w:t>
      </w:r>
      <w:r w:rsidR="00561B8E" w:rsidRPr="00E86960">
        <w:rPr>
          <w:color w:val="000000" w:themeColor="text1"/>
          <w:sz w:val="28"/>
          <w:szCs w:val="28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="00561B8E" w:rsidRPr="00E86960">
        <w:rPr>
          <w:color w:val="000000" w:themeColor="text1"/>
          <w:sz w:val="28"/>
          <w:szCs w:val="28"/>
        </w:rPr>
        <w:t>Минобрнауки</w:t>
      </w:r>
      <w:proofErr w:type="spellEnd"/>
      <w:r w:rsidR="00561B8E" w:rsidRPr="00E86960">
        <w:rPr>
          <w:color w:val="000000" w:themeColor="text1"/>
          <w:sz w:val="28"/>
          <w:szCs w:val="28"/>
        </w:rPr>
        <w:t xml:space="preserve"> России от 06.10.2009г. № 373, (в редакции от 11.12. 2020 и приказа от 31.05.2021 № 286)  </w:t>
      </w:r>
    </w:p>
    <w:p w:rsidR="001A75C4" w:rsidRPr="006E1004" w:rsidRDefault="00561B8E" w:rsidP="00561B8E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75C4"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561B8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язык, родной язык, родная 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6000"/>
        <w:gridCol w:w="2425"/>
        <w:gridCol w:w="2425"/>
        <w:gridCol w:w="2425"/>
        <w:gridCol w:w="2425"/>
      </w:tblGrid>
      <w:tr w:rsidR="00EB2830" w:rsidTr="005F7B46">
        <w:tc>
          <w:tcPr>
            <w:tcW w:w="6000" w:type="dxa"/>
            <w:vMerge w:val="restart"/>
            <w:shd w:val="clear" w:color="auto" w:fill="D9D9D9"/>
          </w:tcPr>
          <w:p w:rsidR="00EB2830" w:rsidRDefault="00C51A8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B2830" w:rsidRDefault="00C51A88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B2830" w:rsidRDefault="00C51A8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B2830" w:rsidTr="005F7B46">
        <w:tc>
          <w:tcPr>
            <w:tcW w:w="6000" w:type="dxa"/>
            <w:vMerge/>
          </w:tcPr>
          <w:p w:rsidR="00EB2830" w:rsidRDefault="00EB2830"/>
        </w:tc>
        <w:tc>
          <w:tcPr>
            <w:tcW w:w="6000" w:type="dxa"/>
            <w:vMerge/>
          </w:tcPr>
          <w:p w:rsidR="00EB2830" w:rsidRDefault="00EB2830"/>
        </w:tc>
        <w:tc>
          <w:tcPr>
            <w:tcW w:w="2425" w:type="dxa"/>
            <w:shd w:val="clear" w:color="auto" w:fill="D9D9D9"/>
          </w:tcPr>
          <w:p w:rsidR="00EB2830" w:rsidRDefault="00C51A88">
            <w:pPr>
              <w:jc w:val="center"/>
            </w:pPr>
            <w:r>
              <w:rPr>
                <w:b/>
              </w:rPr>
              <w:t>1абвг</w:t>
            </w:r>
          </w:p>
        </w:tc>
        <w:tc>
          <w:tcPr>
            <w:tcW w:w="2425" w:type="dxa"/>
            <w:shd w:val="clear" w:color="auto" w:fill="D9D9D9"/>
          </w:tcPr>
          <w:p w:rsidR="00EB2830" w:rsidRDefault="00C51A88">
            <w:pPr>
              <w:jc w:val="center"/>
            </w:pPr>
            <w:r>
              <w:rPr>
                <w:b/>
              </w:rPr>
              <w:t>2абвг</w:t>
            </w:r>
          </w:p>
        </w:tc>
        <w:tc>
          <w:tcPr>
            <w:tcW w:w="2425" w:type="dxa"/>
            <w:shd w:val="clear" w:color="auto" w:fill="D9D9D9"/>
          </w:tcPr>
          <w:p w:rsidR="00EB2830" w:rsidRDefault="00C51A88">
            <w:pPr>
              <w:jc w:val="center"/>
            </w:pPr>
            <w:r>
              <w:rPr>
                <w:b/>
              </w:rPr>
              <w:t>3абвгд</w:t>
            </w:r>
          </w:p>
        </w:tc>
        <w:tc>
          <w:tcPr>
            <w:tcW w:w="2425" w:type="dxa"/>
            <w:shd w:val="clear" w:color="auto" w:fill="D9D9D9"/>
          </w:tcPr>
          <w:p w:rsidR="00EB2830" w:rsidRDefault="00C51A88">
            <w:pPr>
              <w:jc w:val="center"/>
            </w:pPr>
            <w:r>
              <w:rPr>
                <w:b/>
              </w:rPr>
              <w:t>4абвг</w:t>
            </w:r>
          </w:p>
        </w:tc>
      </w:tr>
      <w:tr w:rsidR="00EB2830" w:rsidTr="005F7B46">
        <w:tc>
          <w:tcPr>
            <w:tcW w:w="21700" w:type="dxa"/>
            <w:gridSpan w:val="6"/>
            <w:shd w:val="clear" w:color="auto" w:fill="FFFFB3"/>
          </w:tcPr>
          <w:p w:rsidR="00EB2830" w:rsidRDefault="00C51A8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B2830" w:rsidTr="005F7B46">
        <w:tc>
          <w:tcPr>
            <w:tcW w:w="6000" w:type="dxa"/>
            <w:vMerge w:val="restart"/>
          </w:tcPr>
          <w:p w:rsidR="00EB2830" w:rsidRDefault="00C51A88">
            <w:r>
              <w:t>Русский язык и литературное чтение</w:t>
            </w:r>
          </w:p>
        </w:tc>
        <w:tc>
          <w:tcPr>
            <w:tcW w:w="6000" w:type="dxa"/>
          </w:tcPr>
          <w:p w:rsidR="00EB2830" w:rsidRDefault="00C51A88">
            <w:r>
              <w:t>Русский язык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5</w:t>
            </w:r>
          </w:p>
        </w:tc>
      </w:tr>
      <w:tr w:rsidR="00EB2830" w:rsidTr="005F7B46">
        <w:tc>
          <w:tcPr>
            <w:tcW w:w="6000" w:type="dxa"/>
            <w:vMerge/>
          </w:tcPr>
          <w:p w:rsidR="00EB2830" w:rsidRDefault="00EB2830"/>
        </w:tc>
        <w:tc>
          <w:tcPr>
            <w:tcW w:w="6000" w:type="dxa"/>
          </w:tcPr>
          <w:p w:rsidR="00EB2830" w:rsidRDefault="00C51A88">
            <w:r>
              <w:t>Литературное чтение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4</w:t>
            </w:r>
          </w:p>
        </w:tc>
      </w:tr>
      <w:tr w:rsidR="00EB2830" w:rsidTr="005F7B46">
        <w:tc>
          <w:tcPr>
            <w:tcW w:w="6000" w:type="dxa"/>
            <w:vMerge w:val="restart"/>
          </w:tcPr>
          <w:p w:rsidR="00EB2830" w:rsidRDefault="00C51A88">
            <w:r>
              <w:t>Родной язык и литературное чтение на родном языке</w:t>
            </w:r>
          </w:p>
        </w:tc>
        <w:tc>
          <w:tcPr>
            <w:tcW w:w="6000" w:type="dxa"/>
          </w:tcPr>
          <w:p w:rsidR="00EB2830" w:rsidRDefault="00C51A8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</w:tr>
      <w:tr w:rsidR="00EB2830" w:rsidTr="005F7B46">
        <w:tc>
          <w:tcPr>
            <w:tcW w:w="6000" w:type="dxa"/>
            <w:vMerge/>
          </w:tcPr>
          <w:p w:rsidR="00EB2830" w:rsidRDefault="00EB2830"/>
        </w:tc>
        <w:tc>
          <w:tcPr>
            <w:tcW w:w="6000" w:type="dxa"/>
          </w:tcPr>
          <w:p w:rsidR="00EB2830" w:rsidRDefault="00C51A88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</w:tr>
      <w:tr w:rsidR="00EB2830" w:rsidTr="005F7B46">
        <w:tc>
          <w:tcPr>
            <w:tcW w:w="6000" w:type="dxa"/>
          </w:tcPr>
          <w:p w:rsidR="00EB2830" w:rsidRDefault="00C51A88">
            <w:r>
              <w:t>Иностранный язык</w:t>
            </w:r>
          </w:p>
        </w:tc>
        <w:tc>
          <w:tcPr>
            <w:tcW w:w="6000" w:type="dxa"/>
          </w:tcPr>
          <w:p w:rsidR="00EB2830" w:rsidRDefault="00C51A88">
            <w:r>
              <w:t>Иностранный язык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</w:tr>
      <w:tr w:rsidR="00EB2830" w:rsidTr="005F7B46">
        <w:tc>
          <w:tcPr>
            <w:tcW w:w="6000" w:type="dxa"/>
          </w:tcPr>
          <w:p w:rsidR="00EB2830" w:rsidRDefault="00C51A88">
            <w:r>
              <w:t>Математика и информатика</w:t>
            </w:r>
          </w:p>
        </w:tc>
        <w:tc>
          <w:tcPr>
            <w:tcW w:w="6000" w:type="dxa"/>
          </w:tcPr>
          <w:p w:rsidR="00EB2830" w:rsidRDefault="00C51A88">
            <w:r>
              <w:t>Математика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4</w:t>
            </w:r>
          </w:p>
        </w:tc>
      </w:tr>
      <w:tr w:rsidR="00EB2830" w:rsidTr="005F7B46">
        <w:tc>
          <w:tcPr>
            <w:tcW w:w="6000" w:type="dxa"/>
          </w:tcPr>
          <w:p w:rsidR="00EB2830" w:rsidRDefault="00C51A88">
            <w:r>
              <w:t>Обществознание и естествознание ("окружающий мир")</w:t>
            </w:r>
          </w:p>
        </w:tc>
        <w:tc>
          <w:tcPr>
            <w:tcW w:w="6000" w:type="dxa"/>
          </w:tcPr>
          <w:p w:rsidR="00EB2830" w:rsidRDefault="00C51A88">
            <w:r>
              <w:t>Окружающий мир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</w:tr>
      <w:tr w:rsidR="00EB2830" w:rsidTr="005F7B46">
        <w:tc>
          <w:tcPr>
            <w:tcW w:w="6000" w:type="dxa"/>
          </w:tcPr>
          <w:p w:rsidR="00EB2830" w:rsidRDefault="00C51A88">
            <w:r>
              <w:t>Основы религиозных культур и светской этики</w:t>
            </w:r>
          </w:p>
        </w:tc>
        <w:tc>
          <w:tcPr>
            <w:tcW w:w="6000" w:type="dxa"/>
          </w:tcPr>
          <w:p w:rsidR="00EB2830" w:rsidRDefault="00C51A8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</w:tr>
      <w:tr w:rsidR="00EB2830" w:rsidTr="005F7B46">
        <w:tc>
          <w:tcPr>
            <w:tcW w:w="6000" w:type="dxa"/>
            <w:vMerge w:val="restart"/>
          </w:tcPr>
          <w:p w:rsidR="00EB2830" w:rsidRDefault="00C51A88">
            <w:r>
              <w:t>Искусство</w:t>
            </w:r>
          </w:p>
        </w:tc>
        <w:tc>
          <w:tcPr>
            <w:tcW w:w="6000" w:type="dxa"/>
          </w:tcPr>
          <w:p w:rsidR="00EB2830" w:rsidRDefault="00C51A88">
            <w:r>
              <w:t>Изобразительное искусство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</w:tr>
      <w:tr w:rsidR="00EB2830" w:rsidTr="005F7B46">
        <w:tc>
          <w:tcPr>
            <w:tcW w:w="6000" w:type="dxa"/>
            <w:vMerge/>
          </w:tcPr>
          <w:p w:rsidR="00EB2830" w:rsidRDefault="00EB2830"/>
        </w:tc>
        <w:tc>
          <w:tcPr>
            <w:tcW w:w="6000" w:type="dxa"/>
          </w:tcPr>
          <w:p w:rsidR="00EB2830" w:rsidRDefault="00C51A88">
            <w:r>
              <w:t>Музыка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</w:tr>
      <w:tr w:rsidR="00EB2830" w:rsidTr="005F7B46">
        <w:tc>
          <w:tcPr>
            <w:tcW w:w="6000" w:type="dxa"/>
          </w:tcPr>
          <w:p w:rsidR="00EB2830" w:rsidRDefault="00C51A88">
            <w:r>
              <w:t>Технология</w:t>
            </w:r>
          </w:p>
        </w:tc>
        <w:tc>
          <w:tcPr>
            <w:tcW w:w="6000" w:type="dxa"/>
          </w:tcPr>
          <w:p w:rsidR="00EB2830" w:rsidRDefault="00C51A88">
            <w:r>
              <w:t>Технология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1</w:t>
            </w:r>
          </w:p>
        </w:tc>
      </w:tr>
      <w:tr w:rsidR="00EB2830" w:rsidTr="005F7B46">
        <w:tc>
          <w:tcPr>
            <w:tcW w:w="6000" w:type="dxa"/>
          </w:tcPr>
          <w:p w:rsidR="00EB2830" w:rsidRDefault="00C51A88">
            <w:r>
              <w:t>Физическая культура</w:t>
            </w:r>
          </w:p>
        </w:tc>
        <w:tc>
          <w:tcPr>
            <w:tcW w:w="6000" w:type="dxa"/>
          </w:tcPr>
          <w:p w:rsidR="00EB2830" w:rsidRDefault="00C51A88">
            <w:r>
              <w:t>Физическая культура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B2830" w:rsidRDefault="00C51A88">
            <w:pPr>
              <w:jc w:val="center"/>
            </w:pPr>
            <w:r>
              <w:t>2</w:t>
            </w:r>
          </w:p>
        </w:tc>
      </w:tr>
      <w:tr w:rsidR="00EB2830" w:rsidTr="005F7B46">
        <w:tc>
          <w:tcPr>
            <w:tcW w:w="12000" w:type="dxa"/>
            <w:gridSpan w:val="2"/>
            <w:shd w:val="clear" w:color="auto" w:fill="00FF00"/>
          </w:tcPr>
          <w:p w:rsidR="00EB2830" w:rsidRDefault="00C51A88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26</w:t>
            </w:r>
          </w:p>
        </w:tc>
      </w:tr>
      <w:tr w:rsidR="00EB2830" w:rsidTr="005F7B46">
        <w:tc>
          <w:tcPr>
            <w:tcW w:w="12000" w:type="dxa"/>
            <w:gridSpan w:val="2"/>
            <w:shd w:val="clear" w:color="auto" w:fill="00FF00"/>
          </w:tcPr>
          <w:p w:rsidR="00EB2830" w:rsidRDefault="00C51A8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EB2830" w:rsidRDefault="00C51A88">
            <w:pPr>
              <w:jc w:val="center"/>
            </w:pPr>
            <w:r>
              <w:t>26</w:t>
            </w:r>
          </w:p>
        </w:tc>
      </w:tr>
      <w:tr w:rsidR="00EB2830" w:rsidTr="005F7B46">
        <w:tc>
          <w:tcPr>
            <w:tcW w:w="12000" w:type="dxa"/>
            <w:gridSpan w:val="2"/>
            <w:shd w:val="clear" w:color="auto" w:fill="FCE3FC"/>
          </w:tcPr>
          <w:p w:rsidR="00EB2830" w:rsidRDefault="00C51A8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34</w:t>
            </w:r>
          </w:p>
        </w:tc>
      </w:tr>
      <w:tr w:rsidR="00EB2830" w:rsidTr="005F7B46">
        <w:tc>
          <w:tcPr>
            <w:tcW w:w="12000" w:type="dxa"/>
            <w:gridSpan w:val="2"/>
            <w:shd w:val="clear" w:color="auto" w:fill="FCE3FC"/>
          </w:tcPr>
          <w:p w:rsidR="00EB2830" w:rsidRDefault="00C51A8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EB2830" w:rsidRDefault="00C51A88">
            <w:pPr>
              <w:jc w:val="center"/>
            </w:pPr>
            <w:r>
              <w:t>884</w:t>
            </w:r>
          </w:p>
        </w:tc>
      </w:tr>
    </w:tbl>
    <w:p w:rsidR="005F7B46" w:rsidRPr="005F7B46" w:rsidRDefault="005F7B46" w:rsidP="005F7B46">
      <w:pPr>
        <w:widowControl w:val="0"/>
        <w:tabs>
          <w:tab w:val="left" w:pos="406"/>
        </w:tabs>
        <w:spacing w:before="46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B4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5F7B46">
        <w:rPr>
          <w:rFonts w:ascii="Times New Roman" w:eastAsia="Times New Roman" w:hAnsi="Times New Roman" w:cs="Times New Roman"/>
          <w:sz w:val="28"/>
          <w:szCs w:val="28"/>
        </w:rPr>
        <w:t>Внеурочная  деятельность</w:t>
      </w:r>
      <w:proofErr w:type="gramEnd"/>
      <w:r w:rsidRPr="005F7B46">
        <w:rPr>
          <w:rFonts w:ascii="Times New Roman" w:eastAsia="Times New Roman" w:hAnsi="Times New Roman" w:cs="Times New Roman"/>
          <w:sz w:val="28"/>
          <w:szCs w:val="28"/>
        </w:rPr>
        <w:t xml:space="preserve">  в соответствии с требованиями ФГОС НОО, организуется  по основным направлениям развития личности   начинается не ранее  чем, через 30 минут  после окончания учебных занятий.</w:t>
      </w:r>
    </w:p>
    <w:p w:rsidR="005F7B46" w:rsidRPr="005F7B46" w:rsidRDefault="005F7B46" w:rsidP="005F7B46">
      <w:pPr>
        <w:widowControl w:val="0"/>
        <w:tabs>
          <w:tab w:val="left" w:pos="406"/>
        </w:tabs>
        <w:spacing w:before="469" w:after="0" w:line="240" w:lineRule="auto"/>
        <w:jc w:val="both"/>
        <w:rPr>
          <w:sz w:val="28"/>
          <w:szCs w:val="28"/>
        </w:rPr>
      </w:pPr>
      <w:r w:rsidRPr="005F7B46">
        <w:rPr>
          <w:rFonts w:ascii="Times New Roman" w:eastAsia="Times New Roman" w:hAnsi="Times New Roman" w:cs="Times New Roman"/>
          <w:sz w:val="28"/>
          <w:szCs w:val="28"/>
        </w:rPr>
        <w:t xml:space="preserve">      Первым уроком каждый понедельник проводиться единый классный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«Разговоры о важном» (1-4).</w:t>
      </w:r>
      <w:r w:rsidRPr="005F7B46">
        <w:rPr>
          <w:sz w:val="28"/>
          <w:szCs w:val="28"/>
        </w:rPr>
        <w:t xml:space="preserve"> </w:t>
      </w:r>
    </w:p>
    <w:p w:rsidR="005F7B46" w:rsidRPr="005F7B46" w:rsidRDefault="005F7B46" w:rsidP="005F7B46">
      <w:pPr>
        <w:rPr>
          <w:sz w:val="28"/>
          <w:szCs w:val="28"/>
        </w:rPr>
      </w:pPr>
    </w:p>
    <w:p w:rsidR="00D353D8" w:rsidRDefault="00D353D8"/>
    <w:sectPr w:rsidR="00D353D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8A52775"/>
    <w:multiLevelType w:val="multilevel"/>
    <w:tmpl w:val="E63AC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1273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1B8E"/>
    <w:rsid w:val="00564E8B"/>
    <w:rsid w:val="005B15BC"/>
    <w:rsid w:val="005E7757"/>
    <w:rsid w:val="005F7B46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1A88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53D8"/>
    <w:rsid w:val="00D52398"/>
    <w:rsid w:val="00D8488E"/>
    <w:rsid w:val="00D96741"/>
    <w:rsid w:val="00DA3E25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B2830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31"/>
    <w:rsid w:val="00561B8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c"/>
    <w:rsid w:val="00561B8E"/>
    <w:pPr>
      <w:widowControl w:val="0"/>
      <w:shd w:val="clear" w:color="auto" w:fill="FFFFFF"/>
      <w:spacing w:before="180" w:after="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2023-09-06T08:29:00Z</dcterms:created>
  <dcterms:modified xsi:type="dcterms:W3CDTF">2023-09-06T08:54:00Z</dcterms:modified>
</cp:coreProperties>
</file>